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灌西辖区内线路迁改工程材料采购智能真空断路器项目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灌西辖区内线路迁改工程材料采购智能真空断路器项目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4"/>
        <w:tblW w:w="9784" w:type="dxa"/>
        <w:tblInd w:w="-5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974"/>
        <w:gridCol w:w="3039"/>
        <w:gridCol w:w="948"/>
        <w:gridCol w:w="816"/>
        <w:gridCol w:w="2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智能真空断路器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ZW32-12F/630A-20G-S（含隔离开关、配套支架）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报价须包含材料装卸费用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装卸</w:t>
      </w:r>
      <w:r>
        <w:rPr>
          <w:rFonts w:hint="eastAsia" w:ascii="宋体" w:hAnsi="宋体" w:cs="宋体"/>
          <w:sz w:val="24"/>
        </w:rPr>
        <w:t>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收到中标通知书10日内</w:t>
      </w:r>
      <w:r>
        <w:rPr>
          <w:rFonts w:hint="eastAsia" w:ascii="宋体" w:hAnsi="宋体" w:cs="宋体"/>
          <w:sz w:val="24"/>
          <w:highlight w:val="yellow"/>
        </w:rPr>
        <w:t>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2024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02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19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6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75000.00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2023年三个月【税收所属日期】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 xml:space="preserve">人：武先生              电话：18761307358            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02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07</w:t>
      </w:r>
      <w:bookmarkStart w:id="5" w:name="_GoBack"/>
      <w:bookmarkEnd w:id="5"/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依法缴纳税收的记录（2023年内三个月【税收所属日期】）（加盖公章）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4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lang w:val="en-US" w:eastAsia="zh-CN"/>
        </w:rPr>
        <w:t>装卸、</w:t>
      </w:r>
      <w:r>
        <w:rPr>
          <w:rFonts w:hint="eastAsia"/>
          <w:b/>
          <w:bCs/>
          <w:lang w:eastAsia="zh-CN"/>
        </w:rPr>
        <w:t>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7376"/>
      <w:bookmarkStart w:id="1" w:name="_Toc61871372"/>
      <w:bookmarkStart w:id="2" w:name="_Toc62734871"/>
      <w:bookmarkStart w:id="3" w:name="_Toc60818732"/>
      <w:bookmarkStart w:id="4" w:name="_Toc61871288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4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2023年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三个月【税收所属日期】）（加盖公章）</w:t>
      </w: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0B5448D"/>
    <w:rsid w:val="03100052"/>
    <w:rsid w:val="04F137BF"/>
    <w:rsid w:val="051A0D14"/>
    <w:rsid w:val="06007F0A"/>
    <w:rsid w:val="06A40336"/>
    <w:rsid w:val="07481CB4"/>
    <w:rsid w:val="08F9309E"/>
    <w:rsid w:val="093010E2"/>
    <w:rsid w:val="096669ED"/>
    <w:rsid w:val="0E5434E9"/>
    <w:rsid w:val="0ECC7523"/>
    <w:rsid w:val="10802373"/>
    <w:rsid w:val="11875E02"/>
    <w:rsid w:val="124D39E5"/>
    <w:rsid w:val="160C03FC"/>
    <w:rsid w:val="166E2C6E"/>
    <w:rsid w:val="171E08B2"/>
    <w:rsid w:val="184A3267"/>
    <w:rsid w:val="186B1B5B"/>
    <w:rsid w:val="18DC4807"/>
    <w:rsid w:val="1934019F"/>
    <w:rsid w:val="1978655C"/>
    <w:rsid w:val="1ADC7148"/>
    <w:rsid w:val="1BF07D2D"/>
    <w:rsid w:val="1C0B1542"/>
    <w:rsid w:val="1CD2131D"/>
    <w:rsid w:val="20783067"/>
    <w:rsid w:val="20AA6F98"/>
    <w:rsid w:val="223C7F5E"/>
    <w:rsid w:val="245C1D7E"/>
    <w:rsid w:val="257630F0"/>
    <w:rsid w:val="28092B17"/>
    <w:rsid w:val="288D3819"/>
    <w:rsid w:val="29954C89"/>
    <w:rsid w:val="29F577FD"/>
    <w:rsid w:val="2D0C2801"/>
    <w:rsid w:val="2E7035CF"/>
    <w:rsid w:val="2F6A6021"/>
    <w:rsid w:val="2FA86D99"/>
    <w:rsid w:val="3207424B"/>
    <w:rsid w:val="34993154"/>
    <w:rsid w:val="3586192A"/>
    <w:rsid w:val="3E2600DE"/>
    <w:rsid w:val="3E7013C9"/>
    <w:rsid w:val="3EA23C86"/>
    <w:rsid w:val="403C77B5"/>
    <w:rsid w:val="410B7187"/>
    <w:rsid w:val="415E50F6"/>
    <w:rsid w:val="42BD2703"/>
    <w:rsid w:val="43BC118A"/>
    <w:rsid w:val="43D20E34"/>
    <w:rsid w:val="443C1296"/>
    <w:rsid w:val="46484EAD"/>
    <w:rsid w:val="478A6A61"/>
    <w:rsid w:val="484511D1"/>
    <w:rsid w:val="48D81456"/>
    <w:rsid w:val="4CAC7A71"/>
    <w:rsid w:val="4EB9349A"/>
    <w:rsid w:val="4F936CC6"/>
    <w:rsid w:val="52337E49"/>
    <w:rsid w:val="5314478E"/>
    <w:rsid w:val="53C733E2"/>
    <w:rsid w:val="542A7FA0"/>
    <w:rsid w:val="54A243EF"/>
    <w:rsid w:val="55202DAA"/>
    <w:rsid w:val="575B6F2E"/>
    <w:rsid w:val="5AE14C58"/>
    <w:rsid w:val="5B503CBD"/>
    <w:rsid w:val="5CA1023B"/>
    <w:rsid w:val="5CEE378D"/>
    <w:rsid w:val="5E84255E"/>
    <w:rsid w:val="5F6D308F"/>
    <w:rsid w:val="60917251"/>
    <w:rsid w:val="62173952"/>
    <w:rsid w:val="63255474"/>
    <w:rsid w:val="651144BD"/>
    <w:rsid w:val="664D7777"/>
    <w:rsid w:val="6814588F"/>
    <w:rsid w:val="681D7161"/>
    <w:rsid w:val="6864524C"/>
    <w:rsid w:val="691D799B"/>
    <w:rsid w:val="69D21ABF"/>
    <w:rsid w:val="6AF41EBC"/>
    <w:rsid w:val="6D6655C2"/>
    <w:rsid w:val="6F255644"/>
    <w:rsid w:val="70B556D8"/>
    <w:rsid w:val="7233543C"/>
    <w:rsid w:val="73DA62E9"/>
    <w:rsid w:val="740974A0"/>
    <w:rsid w:val="74BB4445"/>
    <w:rsid w:val="77E67A2B"/>
    <w:rsid w:val="79D53E42"/>
    <w:rsid w:val="7A4E38E2"/>
    <w:rsid w:val="7ADB04E9"/>
    <w:rsid w:val="7B4E6013"/>
    <w:rsid w:val="7BDC08DB"/>
    <w:rsid w:val="7CBE4AD3"/>
    <w:rsid w:val="7D8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3">
    <w:name w:val="Body Text First Indent 2"/>
    <w:basedOn w:val="2"/>
    <w:autoRedefine/>
    <w:qFormat/>
    <w:uiPriority w:val="0"/>
    <w:pPr>
      <w:tabs>
        <w:tab w:val="left" w:pos="765"/>
      </w:tabs>
      <w:ind w:firstLine="420" w:firstLineChars="200"/>
    </w:pPr>
  </w:style>
  <w:style w:type="character" w:styleId="6">
    <w:name w:val="Hyperlink"/>
    <w:basedOn w:val="5"/>
    <w:autoRedefine/>
    <w:qFormat/>
    <w:uiPriority w:val="99"/>
    <w:rPr>
      <w:rFonts w:cs="Times New Roman"/>
      <w:color w:val="666666"/>
      <w:u w:val="none"/>
    </w:rPr>
  </w:style>
  <w:style w:type="character" w:customStyle="1" w:styleId="7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21"/>
    <w:basedOn w:val="5"/>
    <w:autoRedefine/>
    <w:qFormat/>
    <w:uiPriority w:val="0"/>
    <w:rPr>
      <w:rFonts w:hint="default" w:ascii="Tahoma" w:hAnsi="Tahoma" w:eastAsia="Tahoma" w:cs="Tahoma"/>
      <w:color w:val="000000"/>
      <w:sz w:val="36"/>
      <w:szCs w:val="36"/>
      <w:u w:val="none"/>
    </w:rPr>
  </w:style>
  <w:style w:type="character" w:customStyle="1" w:styleId="10">
    <w:name w:val="font61"/>
    <w:basedOn w:val="5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1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71"/>
    <w:basedOn w:val="5"/>
    <w:autoRedefine/>
    <w:qFormat/>
    <w:uiPriority w:val="0"/>
    <w:rPr>
      <w:rFonts w:hint="default" w:ascii="Tahoma" w:hAnsi="Tahoma" w:eastAsia="Tahoma" w:cs="Tahoma"/>
      <w:color w:val="000000"/>
      <w:sz w:val="32"/>
      <w:szCs w:val="32"/>
      <w:u w:val="none"/>
    </w:rPr>
  </w:style>
  <w:style w:type="character" w:customStyle="1" w:styleId="13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5"/>
    <w:autoRedefine/>
    <w:qFormat/>
    <w:uiPriority w:val="0"/>
    <w:rPr>
      <w:rFonts w:ascii="Tahoma" w:hAnsi="Tahoma" w:eastAsia="Tahoma" w:cs="Tahoma"/>
      <w:color w:val="000000"/>
      <w:sz w:val="28"/>
      <w:szCs w:val="28"/>
      <w:u w:val="none"/>
    </w:rPr>
  </w:style>
  <w:style w:type="paragraph" w:customStyle="1" w:styleId="15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3541</Words>
  <Characters>3966</Characters>
  <Lines>0</Lines>
  <Paragraphs>0</Paragraphs>
  <TotalTime>1</TotalTime>
  <ScaleCrop>false</ScaleCrop>
  <LinksUpToDate>false</LinksUpToDate>
  <CharactersWithSpaces>4537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2023-12-01T07:23:00Z</cp:lastPrinted>
  <dcterms:modified xsi:type="dcterms:W3CDTF">2024-02-07T01:19:30Z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7E5BCE51CB9149278FC25B3EF008C7EE_13</vt:lpwstr>
  </property>
</Properties>
</file>